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639</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 xml:space="preserve">08 июля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 xml:space="preserve">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ва Виталия Александровича,</w:t>
      </w:r>
      <w:r>
        <w:rPr>
          <w:rFonts w:ascii="Times New Roman" w:eastAsia="Times New Roman" w:hAnsi="Times New Roman" w:cs="Times New Roman"/>
          <w:sz w:val="28"/>
          <w:szCs w:val="28"/>
        </w:rPr>
        <w:t xml:space="preserve"> </w:t>
      </w:r>
      <w:r>
        <w:rPr>
          <w:rStyle w:val="cat-ExternalSystemDefinedgrp-35rplc-6"/>
          <w:rFonts w:ascii="Times New Roman" w:eastAsia="Times New Roman" w:hAnsi="Times New Roman" w:cs="Times New Roman"/>
          <w:sz w:val="28"/>
          <w:szCs w:val="28"/>
        </w:rPr>
        <w:t>...</w:t>
      </w:r>
      <w:r>
        <w:rPr>
          <w:rStyle w:val="cat-PassportDatagrp-2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UserDefinedgrp-36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ExternalSystemDefinedgrp-34rplc-11"/>
          <w:rFonts w:ascii="Times New Roman" w:eastAsia="Times New Roman" w:hAnsi="Times New Roman" w:cs="Times New Roman"/>
          <w:sz w:val="28"/>
          <w:szCs w:val="28"/>
        </w:rPr>
        <w:t>...</w:t>
      </w:r>
      <w:r>
        <w:rPr>
          <w:rStyle w:val="cat-ExternalSystemDefinedgrp-33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в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04.05.2025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19, управляя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xml:space="preserve"> </w:t>
      </w:r>
      <w:r>
        <w:rPr>
          <w:rStyle w:val="cat-UserDefinedgrp-37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CarNumbergrp-25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обгон транспортного средства </w:t>
      </w:r>
      <w:r>
        <w:rPr>
          <w:rFonts w:ascii="Times New Roman" w:eastAsia="Times New Roman" w:hAnsi="Times New Roman" w:cs="Times New Roman"/>
          <w:sz w:val="28"/>
          <w:szCs w:val="28"/>
        </w:rPr>
        <w:t xml:space="preserve">на пешеходном переходе, </w:t>
      </w:r>
      <w:r>
        <w:rPr>
          <w:rFonts w:ascii="Times New Roman" w:eastAsia="Times New Roman" w:hAnsi="Times New Roman" w:cs="Times New Roman"/>
          <w:sz w:val="28"/>
          <w:szCs w:val="28"/>
        </w:rPr>
        <w:t xml:space="preserve">с выездом </w:t>
      </w:r>
      <w:r>
        <w:rPr>
          <w:rFonts w:ascii="Times New Roman" w:eastAsia="Times New Roman" w:hAnsi="Times New Roman" w:cs="Times New Roman"/>
          <w:sz w:val="28"/>
          <w:szCs w:val="28"/>
        </w:rPr>
        <w:t>на полосу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предназначенную для встречного движения,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в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просит рассмотреть дело в его отсутствие, с правонарушением согласен</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ва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ва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8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из которого следует, что права и обязанности, предусмотренные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ву В.А.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Царёв В.А., 04.05.2025 в 18:02,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1/19, управляя транспортным средством Шкода </w:t>
      </w:r>
      <w:r>
        <w:rPr>
          <w:rFonts w:ascii="Times New Roman" w:eastAsia="Times New Roman" w:hAnsi="Times New Roman" w:cs="Times New Roman"/>
          <w:sz w:val="28"/>
          <w:szCs w:val="28"/>
        </w:rPr>
        <w:t>Октавия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3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обгон транспортного средства на пешеходном переходе, с выездом на полосу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предназначенную для встречного движения, чем нарушил п.11.4 Правил дорожного движения Российской Федерации, утвержденных постановлением Правительства Российской </w:t>
      </w:r>
      <w:r>
        <w:rPr>
          <w:rFonts w:ascii="Times New Roman" w:eastAsia="Times New Roman" w:hAnsi="Times New Roman" w:cs="Times New Roman"/>
          <w:sz w:val="28"/>
          <w:szCs w:val="28"/>
        </w:rPr>
        <w:t>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хем</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 xml:space="preserve">Царёв В.А., 04.05.2025 в 18:02,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1/19, управляя транспо</w:t>
      </w:r>
      <w:r>
        <w:rPr>
          <w:rFonts w:ascii="Times New Roman" w:eastAsia="Times New Roman" w:hAnsi="Times New Roman" w:cs="Times New Roman"/>
          <w:sz w:val="28"/>
          <w:szCs w:val="28"/>
        </w:rPr>
        <w:t xml:space="preserve">ртным средством Шкода </w:t>
      </w:r>
      <w:r>
        <w:rPr>
          <w:rFonts w:ascii="Times New Roman" w:eastAsia="Times New Roman" w:hAnsi="Times New Roman" w:cs="Times New Roman"/>
          <w:sz w:val="28"/>
          <w:szCs w:val="28"/>
        </w:rPr>
        <w:t>Октавия</w:t>
      </w:r>
      <w:r>
        <w:rPr>
          <w:rFonts w:ascii="Times New Roman" w:eastAsia="Times New Roman" w:hAnsi="Times New Roman" w:cs="Times New Roman"/>
          <w:sz w:val="28"/>
          <w:szCs w:val="28"/>
        </w:rPr>
        <w:t xml:space="preserve">, </w:t>
      </w:r>
      <w:r>
        <w:rPr>
          <w:rStyle w:val="cat-CarNumbergrp-25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на пешеходном переходе, с выездом на полосу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предназначенную для встречного движения.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в В.А.</w:t>
      </w:r>
      <w:r>
        <w:rPr>
          <w:rFonts w:ascii="Times New Roman" w:eastAsia="Times New Roman" w:hAnsi="Times New Roman" w:cs="Times New Roman"/>
          <w:sz w:val="28"/>
          <w:szCs w:val="28"/>
        </w:rPr>
        <w:t xml:space="preserve"> со схемой</w:t>
      </w:r>
      <w:r>
        <w:rPr>
          <w:rFonts w:ascii="Times New Roman" w:eastAsia="Times New Roman" w:hAnsi="Times New Roman" w:cs="Times New Roman"/>
          <w:sz w:val="28"/>
          <w:szCs w:val="28"/>
        </w:rPr>
        <w:t xml:space="preserve"> 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дислокацией дорожных знаков и разметки, из которой следует, что на данном участке автодороги пешеходный переход обозначен до</w:t>
      </w:r>
      <w:r>
        <w:rPr>
          <w:rFonts w:ascii="Times New Roman" w:eastAsia="Times New Roman" w:hAnsi="Times New Roman" w:cs="Times New Roman"/>
          <w:sz w:val="28"/>
          <w:szCs w:val="28"/>
        </w:rPr>
        <w:t>рожными знаками 5.19.1 и 5.19.2</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объяснением Царёва В.А., из которого следует, что из-за условий плохой погоды не заметил пешеходного перехода во время обгона</w:t>
      </w:r>
    </w:p>
    <w:p>
      <w:pPr>
        <w:spacing w:before="0" w:after="0"/>
        <w:ind w:right="26" w:firstLine="567"/>
        <w:jc w:val="both"/>
        <w:rPr>
          <w:sz w:val="28"/>
          <w:szCs w:val="28"/>
        </w:rPr>
      </w:pPr>
      <w:r>
        <w:rPr>
          <w:rFonts w:ascii="Times New Roman" w:eastAsia="Times New Roman" w:hAnsi="Times New Roman" w:cs="Times New Roman"/>
          <w:sz w:val="28"/>
          <w:szCs w:val="28"/>
        </w:rPr>
        <w:t>- карточкой операции с ВУ;</w:t>
      </w:r>
    </w:p>
    <w:p>
      <w:pPr>
        <w:spacing w:before="0" w:after="0"/>
        <w:ind w:right="26"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подтверждается факт совершения </w:t>
      </w: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вым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реестром правонарушений, из которого следует, что </w:t>
      </w:r>
      <w:r>
        <w:rPr>
          <w:rFonts w:ascii="Times New Roman" w:eastAsia="Times New Roman" w:hAnsi="Times New Roman" w:cs="Times New Roman"/>
          <w:sz w:val="28"/>
          <w:szCs w:val="28"/>
        </w:rPr>
        <w:t>Царев В.А.</w:t>
      </w:r>
      <w:r>
        <w:rPr>
          <w:rFonts w:ascii="Times New Roman" w:eastAsia="Times New Roman" w:hAnsi="Times New Roman" w:cs="Times New Roman"/>
          <w:sz w:val="28"/>
          <w:szCs w:val="28"/>
        </w:rPr>
        <w:t xml:space="preserve"> привлекался к административной ответственности по Гл. 12 КоАП РФ.</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 xml:space="preserve">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w:t>
      </w:r>
      <w:r>
        <w:rPr>
          <w:rFonts w:ascii="Times New Roman" w:eastAsia="Times New Roman" w:hAnsi="Times New Roman" w:cs="Times New Roman"/>
          <w:sz w:val="28"/>
          <w:szCs w:val="28"/>
        </w:rPr>
        <w:t>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Согласно разъяснениям содержащимся в Пленуме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Верховного Суда Российской Федерации от 25.06.2019 года № 20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right="26" w:firstLine="567"/>
        <w:jc w:val="both"/>
        <w:rPr>
          <w:sz w:val="28"/>
          <w:szCs w:val="28"/>
        </w:rPr>
      </w:pPr>
      <w:r>
        <w:rPr>
          <w:rFonts w:ascii="Times New Roman" w:eastAsia="Times New Roman" w:hAnsi="Times New Roman" w:cs="Times New Roman"/>
          <w:sz w:val="28"/>
          <w:szCs w:val="28"/>
        </w:rPr>
        <w:t>Согласно п. 11.4 Правил дорожного движения (утверждены Постановлением Правительства РФ от 23 октября 1993 г. N 1090),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вым В.А.</w:t>
      </w:r>
      <w:r>
        <w:rPr>
          <w:rFonts w:ascii="Times New Roman" w:eastAsia="Times New Roman" w:hAnsi="Times New Roman" w:cs="Times New Roman"/>
          <w:sz w:val="28"/>
          <w:szCs w:val="28"/>
        </w:rPr>
        <w:t xml:space="preserve">, при осуществлении </w:t>
      </w:r>
      <w:r>
        <w:rPr>
          <w:rFonts w:ascii="Times New Roman" w:eastAsia="Times New Roman" w:hAnsi="Times New Roman" w:cs="Times New Roman"/>
          <w:sz w:val="28"/>
          <w:szCs w:val="28"/>
        </w:rPr>
        <w:t>движения</w:t>
      </w:r>
      <w:r>
        <w:rPr>
          <w:rFonts w:ascii="Times New Roman" w:eastAsia="Times New Roman" w:hAnsi="Times New Roman" w:cs="Times New Roman"/>
          <w:sz w:val="28"/>
          <w:szCs w:val="28"/>
        </w:rPr>
        <w:t xml:space="preserve"> на пешеходном переходе, в совокупности с выездом на полосу дороги, предназначенную для встречного движения, образует состав рассматриваемого правонарушения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ва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 xml:space="preserve">Царёву В.А.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Цар</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ва Виталия Александровича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3rplc-5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w:t>
      </w:r>
      <w:r>
        <w:rPr>
          <w:rFonts w:ascii="Times New Roman" w:eastAsia="Times New Roman" w:hAnsi="Times New Roman" w:cs="Times New Roman"/>
          <w:sz w:val="28"/>
          <w:szCs w:val="28"/>
        </w:rPr>
        <w:t>8601010390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188104862</w:t>
      </w:r>
      <w:r>
        <w:rPr>
          <w:rFonts w:ascii="Times New Roman" w:eastAsia="Times New Roman" w:hAnsi="Times New Roman" w:cs="Times New Roman"/>
          <w:sz w:val="28"/>
          <w:szCs w:val="28"/>
        </w:rPr>
        <w:t>5029000</w:t>
      </w:r>
      <w:r>
        <w:rPr>
          <w:rFonts w:ascii="Times New Roman" w:eastAsia="Times New Roman" w:hAnsi="Times New Roman" w:cs="Times New Roman"/>
          <w:sz w:val="28"/>
          <w:szCs w:val="28"/>
        </w:rPr>
        <w:t>4658</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Нефтеюганский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5rplc-6">
    <w:name w:val="cat-ExternalSystemDefined grp-35 rplc-6"/>
    <w:basedOn w:val="DefaultParagraphFont"/>
  </w:style>
  <w:style w:type="character" w:customStyle="1" w:styleId="cat-PassportDatagrp-22rplc-7">
    <w:name w:val="cat-PassportData grp-22 rplc-7"/>
    <w:basedOn w:val="DefaultParagraphFont"/>
  </w:style>
  <w:style w:type="character" w:customStyle="1" w:styleId="cat-UserDefinedgrp-36rplc-8">
    <w:name w:val="cat-UserDefined grp-36 rplc-8"/>
    <w:basedOn w:val="DefaultParagraphFont"/>
  </w:style>
  <w:style w:type="character" w:customStyle="1" w:styleId="cat-ExternalSystemDefinedgrp-34rplc-11">
    <w:name w:val="cat-ExternalSystemDefined grp-34 rplc-11"/>
    <w:basedOn w:val="DefaultParagraphFont"/>
  </w:style>
  <w:style w:type="character" w:customStyle="1" w:styleId="cat-ExternalSystemDefinedgrp-33rplc-13">
    <w:name w:val="cat-ExternalSystemDefined grp-33 rplc-13"/>
    <w:basedOn w:val="DefaultParagraphFont"/>
  </w:style>
  <w:style w:type="character" w:customStyle="1" w:styleId="cat-UserDefinedgrp-37rplc-18">
    <w:name w:val="cat-UserDefined grp-37 rplc-18"/>
    <w:basedOn w:val="DefaultParagraphFont"/>
  </w:style>
  <w:style w:type="character" w:customStyle="1" w:styleId="cat-CarNumbergrp-25rplc-20">
    <w:name w:val="cat-CarNumber grp-25 rplc-20"/>
    <w:basedOn w:val="DefaultParagraphFont"/>
  </w:style>
  <w:style w:type="character" w:customStyle="1" w:styleId="cat-UserDefinedgrp-38rplc-27">
    <w:name w:val="cat-UserDefined grp-38 rplc-27"/>
    <w:basedOn w:val="DefaultParagraphFont"/>
  </w:style>
  <w:style w:type="character" w:customStyle="1" w:styleId="cat-CarNumbergrp-25rplc-36">
    <w:name w:val="cat-CarNumber grp-25 rplc-36"/>
    <w:basedOn w:val="DefaultParagraphFont"/>
  </w:style>
  <w:style w:type="character" w:customStyle="1" w:styleId="cat-CarNumbergrp-25rplc-43">
    <w:name w:val="cat-CarNumber grp-25 rplc-43"/>
    <w:basedOn w:val="DefaultParagraphFont"/>
  </w:style>
  <w:style w:type="character" w:customStyle="1" w:styleId="cat-OrganizationNamegrp-23rplc-56">
    <w:name w:val="cat-OrganizationName grp-23 rplc-56"/>
    <w:basedOn w:val="DefaultParagraphFont"/>
  </w:style>
  <w:style w:type="character" w:customStyle="1" w:styleId="cat-UserDefinedgrp-39rplc-64">
    <w:name w:val="cat-UserDefined grp-39 rplc-64"/>
    <w:basedOn w:val="DefaultParagraphFont"/>
  </w:style>
  <w:style w:type="character" w:customStyle="1" w:styleId="cat-UserDefinedgrp-40rplc-67">
    <w:name w:val="cat-UserDefined grp-40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